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校团委组织学生干部撰写致全体同学的倡议书并得到区德育室肯定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新型冠状病毒感染的肺炎疫情持续蔓延，牵动着全国人民的心，一场关系到人们健康和生命的疫情防控战已打响。学校始终坚持把师生身体健康放在首位，为打赢这场防疫之战，已经作出全面安排部署,全校师生众志成城，积极应对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由共青团上海市宜川中学委员会发起的《众志成城 对抗疫情！致全体同学的倡议书》。倡议全校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</w:t>
      </w:r>
      <w:r>
        <w:rPr>
          <w:rFonts w:hint="eastAsia" w:ascii="宋体" w:hAnsi="宋体" w:eastAsia="宋体" w:cs="宋体"/>
          <w:sz w:val="24"/>
          <w:szCs w:val="24"/>
        </w:rPr>
        <w:t>齐心协力，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</w:t>
      </w:r>
      <w:r>
        <w:rPr>
          <w:rFonts w:hint="eastAsia" w:ascii="宋体" w:hAnsi="宋体" w:eastAsia="宋体" w:cs="宋体"/>
          <w:sz w:val="24"/>
          <w:szCs w:val="24"/>
        </w:rPr>
        <w:t>文明上网等主题修身行动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为疫情防控贡献力量。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得到区德育室肯定。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21535" cy="3667125"/>
                  <wp:effectExtent l="0" t="0" r="12065" b="9525"/>
                  <wp:docPr id="4" name="图片 4" descr="微信图片_2020080116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008011626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11375" cy="3564890"/>
                  <wp:effectExtent l="0" t="0" r="3175" b="16510"/>
                  <wp:docPr id="5" name="图片 5" descr="微信图片_2020080116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008011627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356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259965" cy="3881120"/>
                  <wp:effectExtent l="0" t="0" r="6985" b="5080"/>
                  <wp:docPr id="6" name="图片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38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05025" cy="3886835"/>
                  <wp:effectExtent l="0" t="0" r="9525" b="18415"/>
                  <wp:docPr id="7" name="图片 7" descr="微信图片_2020080116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00801162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38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A0A35"/>
    <w:rsid w:val="15B65872"/>
    <w:rsid w:val="459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2020-08-01T08:28:00Z</dcterms:created>
  <dc:creator>jiadong</dc:creator>
  <cp:lastModifiedBy>kitty狮子猫</cp:lastModifiedBy>
  <dcterms:modified xsi:type="dcterms:W3CDTF">2020-08-01T08:35:33Z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